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719C" w14:textId="77777777" w:rsidR="000C1D76" w:rsidRPr="00C95786" w:rsidRDefault="003F4C96" w:rsidP="00C9578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95786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</w:t>
      </w:r>
      <w:r w:rsidR="000C1D76" w:rsidRPr="00C95786">
        <w:rPr>
          <w:rFonts w:ascii="Times New Roman" w:hAnsi="Times New Roman"/>
          <w:b/>
          <w:sz w:val="20"/>
          <w:szCs w:val="20"/>
        </w:rPr>
        <w:t xml:space="preserve">учреждение высшего образования </w:t>
      </w:r>
    </w:p>
    <w:p w14:paraId="6F262617" w14:textId="77777777" w:rsidR="003F4C96" w:rsidRPr="00C95786" w:rsidRDefault="00C95786" w:rsidP="00C9578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95786">
        <w:rPr>
          <w:rFonts w:ascii="Times New Roman" w:hAnsi="Times New Roman"/>
          <w:b/>
          <w:sz w:val="20"/>
          <w:szCs w:val="20"/>
        </w:rPr>
        <w:t>НАЦИОНАЛЬНЫЙ ИССЛЕДОВАТЕЛЬСКИЙ ТОМСКИЙ ПОЛИТЕХНИЧЕСКИЙ УНИВЕРСИТЕТ</w:t>
      </w:r>
    </w:p>
    <w:p w14:paraId="259037F1" w14:textId="77777777" w:rsidR="000C21CA" w:rsidRPr="00C95786" w:rsidRDefault="000C21CA" w:rsidP="00C9578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8BEEE7F" w14:textId="77777777" w:rsidR="006D3B41" w:rsidRDefault="00AB1B92" w:rsidP="00C957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33F5">
        <w:rPr>
          <w:rFonts w:ascii="Times New Roman" w:hAnsi="Times New Roman"/>
          <w:b/>
          <w:bCs/>
          <w:sz w:val="28"/>
          <w:szCs w:val="28"/>
        </w:rPr>
        <w:t xml:space="preserve">Информационное письмо </w:t>
      </w:r>
      <w:r w:rsidR="00AD41CC" w:rsidRPr="001E33F5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14:paraId="3FD03EBA" w14:textId="355A8572" w:rsidR="00AD41CC" w:rsidRPr="001E33F5" w:rsidRDefault="00295F4A" w:rsidP="00C9578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5484E" w:rsidRPr="001E33F5">
        <w:rPr>
          <w:rFonts w:ascii="Times New Roman" w:hAnsi="Times New Roman"/>
          <w:b/>
          <w:sz w:val="28"/>
          <w:szCs w:val="28"/>
        </w:rPr>
        <w:t xml:space="preserve"> </w:t>
      </w:r>
      <w:r w:rsidR="008353FB">
        <w:rPr>
          <w:rFonts w:ascii="Times New Roman" w:hAnsi="Times New Roman"/>
          <w:b/>
          <w:sz w:val="28"/>
          <w:szCs w:val="28"/>
        </w:rPr>
        <w:t>Международной</w:t>
      </w:r>
      <w:r w:rsidR="0085484E" w:rsidRPr="001E33F5">
        <w:rPr>
          <w:rFonts w:ascii="Times New Roman" w:hAnsi="Times New Roman"/>
          <w:b/>
          <w:sz w:val="28"/>
          <w:szCs w:val="28"/>
        </w:rPr>
        <w:t xml:space="preserve"> </w:t>
      </w:r>
      <w:r w:rsidR="009D3FFD"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="0085484E" w:rsidRPr="001E33F5">
        <w:rPr>
          <w:rFonts w:ascii="Times New Roman" w:hAnsi="Times New Roman"/>
          <w:b/>
          <w:sz w:val="28"/>
          <w:szCs w:val="28"/>
        </w:rPr>
        <w:t>конференци</w:t>
      </w:r>
      <w:r w:rsidR="00AD41CC" w:rsidRPr="001E33F5">
        <w:rPr>
          <w:rFonts w:ascii="Times New Roman" w:hAnsi="Times New Roman"/>
          <w:b/>
          <w:sz w:val="28"/>
          <w:szCs w:val="28"/>
        </w:rPr>
        <w:t>и</w:t>
      </w:r>
    </w:p>
    <w:p w14:paraId="33032F13" w14:textId="6CBE3CE1" w:rsidR="006D3B41" w:rsidRDefault="00484F38" w:rsidP="00C95786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C95786" w:rsidRPr="006B0760">
          <w:rPr>
            <w:rStyle w:val="a4"/>
            <w:rFonts w:ascii="Times New Roman" w:hAnsi="Times New Roman"/>
            <w:b/>
            <w:sz w:val="28"/>
            <w:szCs w:val="28"/>
          </w:rPr>
          <w:t xml:space="preserve">«НАУЧНАЯ ИНИЦИАТИВА ИНОСТРАННЫХ СТУДЕНТОВ </w:t>
        </w:r>
        <w:r w:rsidR="00C95786" w:rsidRPr="006B0760">
          <w:rPr>
            <w:rStyle w:val="a4"/>
            <w:rFonts w:ascii="Times New Roman" w:hAnsi="Times New Roman"/>
            <w:b/>
            <w:sz w:val="28"/>
            <w:szCs w:val="28"/>
          </w:rPr>
          <w:br/>
          <w:t>И АСПИРАНТОВ»</w:t>
        </w:r>
      </w:hyperlink>
      <w:r w:rsidR="00AD41CC" w:rsidRPr="001E33F5">
        <w:rPr>
          <w:rFonts w:ascii="Times New Roman" w:hAnsi="Times New Roman"/>
          <w:b/>
          <w:sz w:val="28"/>
          <w:szCs w:val="28"/>
        </w:rPr>
        <w:t>,</w:t>
      </w:r>
      <w:r w:rsidR="00AB1B92" w:rsidRPr="001E33F5">
        <w:rPr>
          <w:rFonts w:ascii="Times New Roman" w:hAnsi="Times New Roman"/>
          <w:b/>
          <w:sz w:val="28"/>
          <w:szCs w:val="28"/>
        </w:rPr>
        <w:t xml:space="preserve"> </w:t>
      </w:r>
    </w:p>
    <w:p w14:paraId="1C31CD03" w14:textId="05099FA9" w:rsidR="00AD41CC" w:rsidRPr="001E33F5" w:rsidRDefault="009D3FFD" w:rsidP="00C957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95F4A"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</w:t>
      </w:r>
      <w:r w:rsidR="00295F4A"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апреля 20</w:t>
      </w:r>
      <w:r w:rsidR="007F0465" w:rsidRPr="007F0465">
        <w:rPr>
          <w:rFonts w:ascii="Times New Roman" w:hAnsi="Times New Roman"/>
          <w:b/>
          <w:sz w:val="28"/>
          <w:szCs w:val="28"/>
        </w:rPr>
        <w:t>2</w:t>
      </w:r>
      <w:r w:rsidR="00295F4A">
        <w:rPr>
          <w:rFonts w:ascii="Times New Roman" w:hAnsi="Times New Roman"/>
          <w:b/>
          <w:sz w:val="28"/>
          <w:szCs w:val="28"/>
          <w:lang w:val="en-US"/>
        </w:rPr>
        <w:t>1</w:t>
      </w:r>
      <w:r w:rsidR="00AD41CC" w:rsidRPr="001E33F5">
        <w:rPr>
          <w:rFonts w:ascii="Times New Roman" w:hAnsi="Times New Roman"/>
          <w:b/>
          <w:sz w:val="28"/>
          <w:szCs w:val="28"/>
        </w:rPr>
        <w:t xml:space="preserve"> г.</w:t>
      </w:r>
      <w:r w:rsidR="001E33F5" w:rsidRPr="001E33F5">
        <w:rPr>
          <w:rFonts w:ascii="Times New Roman" w:hAnsi="Times New Roman"/>
          <w:b/>
          <w:sz w:val="28"/>
          <w:szCs w:val="28"/>
        </w:rPr>
        <w:t xml:space="preserve">, </w:t>
      </w:r>
      <w:r w:rsidR="000C1D76">
        <w:rPr>
          <w:rFonts w:ascii="Times New Roman" w:hAnsi="Times New Roman"/>
          <w:b/>
          <w:sz w:val="28"/>
          <w:szCs w:val="28"/>
        </w:rPr>
        <w:t xml:space="preserve">г. </w:t>
      </w:r>
      <w:r w:rsidR="001E33F5" w:rsidRPr="001E33F5">
        <w:rPr>
          <w:rFonts w:ascii="Times New Roman" w:hAnsi="Times New Roman"/>
          <w:b/>
          <w:sz w:val="28"/>
          <w:szCs w:val="28"/>
        </w:rPr>
        <w:t>Томск</w:t>
      </w:r>
    </w:p>
    <w:p w14:paraId="3D92AF27" w14:textId="77777777" w:rsidR="00AD41CC" w:rsidRPr="001E33F5" w:rsidRDefault="00AD41CC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805"/>
        <w:gridCol w:w="588"/>
        <w:gridCol w:w="4515"/>
      </w:tblGrid>
      <w:tr w:rsidR="00A35B4D" w14:paraId="297E6E15" w14:textId="77777777" w:rsidTr="00CA7098">
        <w:trPr>
          <w:jc w:val="center"/>
        </w:trPr>
        <w:tc>
          <w:tcPr>
            <w:tcW w:w="480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F563473" w14:textId="77777777" w:rsidR="00A35B4D" w:rsidRPr="00C95786" w:rsidRDefault="00C95786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Участники конференции:</w:t>
            </w:r>
          </w:p>
          <w:p w14:paraId="6926EBFA" w14:textId="03A6A6EC" w:rsidR="00A35B4D" w:rsidRPr="00EF47E1" w:rsidRDefault="00A35B4D" w:rsidP="00C95786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иностранные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слушатели подготовительных отделений</w:t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 факуль</w:t>
            </w:r>
            <w:r w:rsidR="00B43CC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етов</w:t>
            </w:r>
            <w:r w:rsidR="00D32C28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1537CB9C" w14:textId="7EA7AFD4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студенты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188AE7D5" w14:textId="02114B09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магистранты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23EC86C9" w14:textId="6C7844D9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аспиранты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43FB8D88" w14:textId="127EE614" w:rsidR="00A35B4D" w:rsidRDefault="00EF47E1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0C1D7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молодые уче</w:t>
            </w:r>
            <w:r w:rsidR="00A35B4D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ные российских вузов из стран дальнего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 ближнего зарубежья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5F8002C7" w14:textId="784B0643" w:rsidR="00201D99" w:rsidRPr="00C95786" w:rsidRDefault="00201D99" w:rsidP="00201D99">
            <w:pPr>
              <w:pStyle w:val="a5"/>
              <w:spacing w:before="6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Форма участия в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конференции:</w:t>
            </w:r>
          </w:p>
          <w:p w14:paraId="294D4C95" w14:textId="197E2E11" w:rsidR="00201D99" w:rsidRDefault="00201D99" w:rsidP="00E7276A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7098">
              <w:rPr>
                <w:rFonts w:ascii="Times New Roman" w:hAnsi="Times New Roman"/>
                <w:sz w:val="26"/>
                <w:szCs w:val="26"/>
                <w:lang w:eastAsia="ru-RU"/>
              </w:rPr>
              <w:t>очн</w:t>
            </w:r>
            <w:r w:rsidR="002F7F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ая, </w:t>
            </w:r>
            <w:r w:rsidRPr="00CA7098">
              <w:rPr>
                <w:rFonts w:ascii="Times New Roman" w:hAnsi="Times New Roman"/>
                <w:sz w:val="26"/>
                <w:szCs w:val="26"/>
                <w:lang w:eastAsia="ru-RU"/>
              </w:rPr>
              <w:t>дистанционная</w:t>
            </w:r>
            <w:r w:rsidR="00CA7098" w:rsidRPr="00CA70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CA7098">
              <w:rPr>
                <w:rFonts w:ascii="Times New Roman" w:hAnsi="Times New Roman"/>
                <w:sz w:val="26"/>
                <w:szCs w:val="26"/>
                <w:lang w:val="en-US" w:eastAsia="ru-RU"/>
              </w:rPr>
              <w:t>online/zoom</w:t>
            </w:r>
            <w:r w:rsidR="00CA7098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14:paraId="02EFA775" w14:textId="4BE54FD6" w:rsidR="00CA7098" w:rsidRPr="00CA7098" w:rsidRDefault="00CA7098" w:rsidP="00E7276A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заочная (публикация в сборнике материалов)</w:t>
            </w:r>
          </w:p>
          <w:p w14:paraId="2471834F" w14:textId="77777777" w:rsidR="00C95786" w:rsidRPr="000C1D76" w:rsidRDefault="00C95786" w:rsidP="00C95786">
            <w:pPr>
              <w:pStyle w:val="a5"/>
              <w:spacing w:before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C72C91" w14:textId="3E78C577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C49470" wp14:editId="147E9411">
                  <wp:extent cx="1002183" cy="1002183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50" cy="102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4105795D" w14:textId="77777777" w:rsidR="00A35B4D" w:rsidRPr="000C1D76" w:rsidRDefault="00A35B4D" w:rsidP="000C21C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0A0DB197" w14:textId="77777777" w:rsidR="00A35B4D" w:rsidRPr="00C95786" w:rsidRDefault="00A35B4D" w:rsidP="00201D99">
            <w:pPr>
              <w:pStyle w:val="a5"/>
              <w:spacing w:after="120"/>
              <w:ind w:left="283" w:hanging="28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направления</w:t>
            </w:r>
            <w:r w:rsidR="00C95786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31D11E73" w14:textId="523C20B8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Актуальные проблемы инженерных наук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3E89F6F9" w14:textId="4FA1D100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 xml:space="preserve">Актуальные проблемы инженерных наук: современная техника и технологии (секция для </w:t>
            </w:r>
            <w:proofErr w:type="spellStart"/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предмагистрантов</w:t>
            </w:r>
            <w:proofErr w:type="spellEnd"/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предаспирантов</w:t>
            </w:r>
            <w:proofErr w:type="spellEnd"/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4DD47617" w14:textId="465915E5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Творчество и проектная деятельность в инженерном образовании: грани пересечения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6AC31CB5" w14:textId="14BE8FE8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Актуальные проблемы социально-гуманитарных наук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5A31291D" w14:textId="7BDECFF8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Актуальные вопросы истории художественной культуры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2B0323D0" w14:textId="1D34C242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Актуальные проблемы современной философии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3281BA14" w14:textId="6D0179B2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Актуальные проблемы гуманитарных наук: языкознание и литературоведение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35CC711A" w14:textId="50126E04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Актуальные проблемы естественных наук (включая медико-биологические науки)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7F1BB221" w14:textId="7D198D1E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«Science as a vocation and career» (</w:t>
            </w: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секция</w:t>
            </w: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на</w:t>
            </w: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английском</w:t>
            </w: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языке</w:t>
            </w: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ru-RU"/>
              </w:rPr>
              <w:t>).</w:t>
            </w:r>
          </w:p>
          <w:p w14:paraId="648DAB53" w14:textId="143FFE14" w:rsidR="00201D99" w:rsidRPr="00201D99" w:rsidRDefault="00201D99" w:rsidP="00201D99">
            <w:pPr>
              <w:numPr>
                <w:ilvl w:val="0"/>
                <w:numId w:val="19"/>
              </w:numPr>
              <w:tabs>
                <w:tab w:val="clear" w:pos="720"/>
                <w:tab w:val="left" w:pos="283"/>
              </w:tabs>
              <w:spacing w:after="0" w:line="240" w:lineRule="auto"/>
              <w:ind w:left="283" w:right="-4" w:hanging="28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1D99">
              <w:rPr>
                <w:rFonts w:ascii="Arial" w:hAnsi="Arial" w:cs="Arial"/>
                <w:color w:val="000000" w:themeColor="text1"/>
                <w:sz w:val="18"/>
                <w:szCs w:val="18"/>
                <w:lang w:eastAsia="ru-RU"/>
              </w:rPr>
              <w:t>«Научный старт» (для слушателей подготовительных отделений).</w:t>
            </w:r>
          </w:p>
          <w:p w14:paraId="563CA7E9" w14:textId="77777777" w:rsidR="00A35B4D" w:rsidRPr="00201D99" w:rsidRDefault="00A35B4D" w:rsidP="00201D99">
            <w:pPr>
              <w:pStyle w:val="a5"/>
              <w:ind w:left="283" w:hanging="28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0027639" w14:textId="11ABEC33" w:rsidR="00A35B4D" w:rsidRPr="000C1D76" w:rsidRDefault="00B5355D" w:rsidP="00201D99">
            <w:pPr>
              <w:pStyle w:val="a5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F7118" wp14:editId="6B114C60">
                  <wp:extent cx="13716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1DB64" w14:textId="77777777" w:rsidR="00A35B4D" w:rsidRDefault="00A35B4D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08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522"/>
        <w:gridCol w:w="3386"/>
      </w:tblGrid>
      <w:tr w:rsidR="00A35B4D" w14:paraId="51A9F9F3" w14:textId="77777777" w:rsidTr="00CA7098">
        <w:trPr>
          <w:jc w:val="center"/>
        </w:trPr>
        <w:tc>
          <w:tcPr>
            <w:tcW w:w="6522" w:type="dxa"/>
            <w:shd w:val="clear" w:color="auto" w:fill="auto"/>
            <w:tcMar>
              <w:bottom w:w="0" w:type="dxa"/>
              <w:right w:w="0" w:type="dxa"/>
            </w:tcMar>
          </w:tcPr>
          <w:p w14:paraId="495A7B45" w14:textId="77777777" w:rsidR="00A35B4D" w:rsidRPr="00C95786" w:rsidRDefault="00A35B4D" w:rsidP="00C95786">
            <w:pPr>
              <w:pStyle w:val="a5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даты конференции</w:t>
            </w:r>
            <w:r w:rsidR="0018330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4E2B4AB2" w14:textId="09F1E558" w:rsidR="00201D99" w:rsidRDefault="00201D99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 15 января 2021 по 26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марта 202</w:t>
            </w:r>
            <w:r w:rsidR="00295F4A" w:rsidRPr="00295F4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2F7F13">
              <w:rPr>
                <w:rFonts w:ascii="Times New Roman" w:hAnsi="Times New Roman"/>
                <w:sz w:val="26"/>
                <w:szCs w:val="26"/>
                <w:lang w:eastAsia="ru-RU"/>
              </w:rPr>
              <w:t>онлайн</w:t>
            </w:r>
            <w:r w:rsidRPr="00201D9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регистрация заявок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C95786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57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</w:t>
            </w:r>
            <w:r w:rsidRPr="00470C8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марта</w:t>
            </w:r>
            <w:r w:rsidRPr="00470C8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 w:rsidRPr="00295F4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470C8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Pr="00470C81">
              <w:rPr>
                <w:rFonts w:ascii="Times New Roman" w:hAnsi="Times New Roman"/>
                <w:sz w:val="26"/>
                <w:szCs w:val="26"/>
                <w:lang w:eastAsia="ru-RU"/>
              </w:rPr>
              <w:t> – последний срок приема материалов для публикации в сборнике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0FBD8020" w14:textId="5594F296" w:rsidR="00A35B4D" w:rsidRDefault="00A35B4D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D3FF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D3FF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апреля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295F4A" w:rsidRPr="00295F4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последний срок оплаты организационного взноса за публикацию доклада </w:t>
            </w:r>
            <w:r w:rsidR="000657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в сборнике материалов конференции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73E90D09" w14:textId="5D424837" w:rsidR="00C95786" w:rsidRPr="00C95786" w:rsidRDefault="00C95786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201D9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апреля 202</w:t>
            </w:r>
            <w:r w:rsidR="00295F4A" w:rsidRPr="00295F4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издание и размещение </w:t>
            </w:r>
            <w:r w:rsidR="00470C81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на сайте конференции</w:t>
            </w:r>
            <w:r w:rsidR="00470C8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386" w:type="dxa"/>
            <w:shd w:val="clear" w:color="auto" w:fill="auto"/>
            <w:tcMar>
              <w:bottom w:w="0" w:type="dxa"/>
              <w:right w:w="0" w:type="dxa"/>
            </w:tcMar>
            <w:vAlign w:val="center"/>
          </w:tcPr>
          <w:p w14:paraId="4EA60210" w14:textId="2FCDC596" w:rsidR="00A35B4D" w:rsidRPr="00C95786" w:rsidRDefault="0075154C" w:rsidP="00C95786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21CF02" wp14:editId="2B351140">
                  <wp:extent cx="1215923" cy="1318471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89" cy="133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4D" w14:paraId="5F5FD4AC" w14:textId="77777777" w:rsidTr="00CA7098">
        <w:trPr>
          <w:jc w:val="center"/>
        </w:trPr>
        <w:tc>
          <w:tcPr>
            <w:tcW w:w="9908" w:type="dxa"/>
            <w:gridSpan w:val="2"/>
            <w:shd w:val="clear" w:color="auto" w:fill="auto"/>
            <w:tcMar>
              <w:top w:w="0" w:type="dxa"/>
            </w:tcMar>
          </w:tcPr>
          <w:p w14:paraId="314C838F" w14:textId="729B1B4D" w:rsidR="00E97CD1" w:rsidRPr="00C95786" w:rsidRDefault="009D3FFD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295F4A" w:rsidRPr="00295F4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2</w:t>
            </w:r>
            <w:r w:rsidR="00295F4A" w:rsidRPr="00295F4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апреля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295F4A" w:rsidRPr="00295F4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 проведение заседаний конференции</w:t>
            </w:r>
            <w:r w:rsidR="00201D9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7A6EBA03" w14:textId="77777777" w:rsidR="00ED0CB8" w:rsidRDefault="00ED0CB8" w:rsidP="00ED0C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ED0CB8" w14:paraId="1394087A" w14:textId="77777777" w:rsidTr="00CA7098">
        <w:trPr>
          <w:trHeight w:val="543"/>
          <w:jc w:val="center"/>
        </w:trPr>
        <w:tc>
          <w:tcPr>
            <w:tcW w:w="9639" w:type="dxa"/>
          </w:tcPr>
          <w:p w14:paraId="04E3006D" w14:textId="300BD288" w:rsidR="00ED0CB8" w:rsidRPr="00C95786" w:rsidRDefault="00ED0CB8" w:rsidP="000657CC">
            <w:pPr>
              <w:pStyle w:val="a5"/>
              <w:ind w:left="2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работе конференции также запланировано проведение </w:t>
            </w:r>
            <w:r w:rsidR="002565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8353FB" w:rsidRPr="00CA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еждународного</w:t>
            </w:r>
            <w:r w:rsidRPr="00CA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круглого стола иностранных студентов и аспирантов</w:t>
            </w:r>
            <w:r w:rsidR="007F0465"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D99"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«Поликультурное цифровое пространство: вызовы, риски, перспективы»</w:t>
            </w:r>
          </w:p>
        </w:tc>
      </w:tr>
    </w:tbl>
    <w:p w14:paraId="3115F09C" w14:textId="77777777" w:rsidR="000C1D76" w:rsidRPr="000C1D76" w:rsidRDefault="000C1D76" w:rsidP="000C1D76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97CD1" w:rsidRPr="00183301" w14:paraId="5EE059DD" w14:textId="77777777" w:rsidTr="00183301">
        <w:trPr>
          <w:jc w:val="center"/>
        </w:trPr>
        <w:tc>
          <w:tcPr>
            <w:tcW w:w="9782" w:type="dxa"/>
            <w:shd w:val="clear" w:color="auto" w:fill="auto"/>
          </w:tcPr>
          <w:p w14:paraId="31BC64AB" w14:textId="77777777" w:rsidR="00E97CD1" w:rsidRPr="00CA7098" w:rsidRDefault="00E97CD1" w:rsidP="00183301">
            <w:pPr>
              <w:pStyle w:val="a5"/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к индивидуальным и коллективным докладам:</w:t>
            </w:r>
          </w:p>
          <w:p w14:paraId="236EBF5A" w14:textId="77777777" w:rsidR="00E97CD1" w:rsidRPr="00CA7098" w:rsidRDefault="00E97CD1" w:rsidP="00183301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докладов от одного участника конференции,</w:t>
            </w:r>
          </w:p>
          <w:p w14:paraId="6AAFA141" w14:textId="27E8751F" w:rsidR="00E97CD1" w:rsidRDefault="00E97CD1" w:rsidP="00183301">
            <w:pPr>
              <w:pStyle w:val="a5"/>
              <w:numPr>
                <w:ilvl w:val="0"/>
                <w:numId w:val="17"/>
              </w:numPr>
              <w:spacing w:before="6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3 ав</w:t>
            </w:r>
            <w:r w:rsidR="00980F89"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t>торов для коллективных докладов,</w:t>
            </w:r>
          </w:p>
          <w:p w14:paraId="6ECA3857" w14:textId="1C1F8BC5" w:rsidR="00E97CD1" w:rsidRPr="00183301" w:rsidRDefault="00CA7098" w:rsidP="00A07FCC">
            <w:pPr>
              <w:pStyle w:val="a5"/>
              <w:numPr>
                <w:ilvl w:val="0"/>
                <w:numId w:val="17"/>
              </w:numPr>
              <w:spacing w:before="60"/>
              <w:ind w:left="284" w:hanging="284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доклада для публикации размещены на сайте конференции </w:t>
            </w:r>
            <w:hyperlink r:id="rId10" w:history="1"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  <w:r>
              <w:rPr>
                <w:rStyle w:val="a4"/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.</w:t>
            </w:r>
          </w:p>
        </w:tc>
      </w:tr>
    </w:tbl>
    <w:p w14:paraId="5FE461A7" w14:textId="77777777" w:rsidR="00E97CD1" w:rsidRPr="00295AFC" w:rsidRDefault="00E97CD1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578332DC" w14:textId="77777777" w:rsidR="001F6949" w:rsidRDefault="001F6949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456"/>
        <w:gridCol w:w="588"/>
        <w:gridCol w:w="4595"/>
      </w:tblGrid>
      <w:tr w:rsidR="00DE7BB4" w14:paraId="527FB5A3" w14:textId="77777777" w:rsidTr="000657CC">
        <w:trPr>
          <w:jc w:val="center"/>
        </w:trPr>
        <w:tc>
          <w:tcPr>
            <w:tcW w:w="450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5F43110A" w14:textId="77777777" w:rsidR="00E97CD1" w:rsidRDefault="00E97CD1" w:rsidP="00B178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Публикация материалов конференции</w:t>
            </w:r>
          </w:p>
          <w:p w14:paraId="472FFAF2" w14:textId="41ED334B" w:rsidR="00CA7098" w:rsidRDefault="00CA7098" w:rsidP="00CA7098">
            <w:pPr>
              <w:pStyle w:val="a5"/>
              <w:spacing w:before="60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CA7098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D0F0A75" wp14:editId="54456259">
                  <wp:simplePos x="0" y="0"/>
                  <wp:positionH relativeFrom="column">
                    <wp:posOffset>-1676</wp:posOffset>
                  </wp:positionH>
                  <wp:positionV relativeFrom="paragraph">
                    <wp:posOffset>60325</wp:posOffset>
                  </wp:positionV>
                  <wp:extent cx="786765" cy="786765"/>
                  <wp:effectExtent l="0" t="0" r="0" b="0"/>
                  <wp:wrapSquare wrapText="right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098">
              <w:rPr>
                <w:rFonts w:ascii="Times New Roman" w:hAnsi="Times New Roman"/>
                <w:lang w:eastAsia="ru-RU"/>
              </w:rPr>
              <w:t>Сборник материалов будет индексироваться аналитической БД РИНЦ.</w:t>
            </w:r>
          </w:p>
          <w:p w14:paraId="16BAED35" w14:textId="77777777" w:rsidR="00CA7098" w:rsidRPr="00CA7098" w:rsidRDefault="00CA7098" w:rsidP="00CA7098">
            <w:pPr>
              <w:pStyle w:val="a5"/>
              <w:spacing w:before="60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CA7098">
              <w:rPr>
                <w:rFonts w:ascii="Times New Roman" w:hAnsi="Times New Roman"/>
                <w:lang w:eastAsia="ru-RU"/>
              </w:rPr>
              <w:t>Публикациям будет присвоен номер ISBN.</w:t>
            </w:r>
          </w:p>
          <w:p w14:paraId="558E77FE" w14:textId="50D623BC" w:rsidR="00E97CD1" w:rsidRPr="00CA7098" w:rsidRDefault="00CA7098" w:rsidP="00CA7098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CA7098">
              <w:rPr>
                <w:rFonts w:ascii="Times New Roman" w:hAnsi="Times New Roman"/>
                <w:lang w:eastAsia="ru-RU"/>
              </w:rPr>
              <w:t>Электронный вариант сборника будет доступен на сайте конференции.</w:t>
            </w:r>
            <w:r w:rsidR="00DE7BB4" w:rsidRPr="00CA7098">
              <w:rPr>
                <w:rFonts w:ascii="Times New Roman" w:hAnsi="Times New Roman"/>
                <w:lang w:eastAsia="ru-RU"/>
              </w:rPr>
              <w:t xml:space="preserve"> </w:t>
            </w:r>
            <w:r w:rsidR="00E97CD1" w:rsidRPr="00CA7098">
              <w:rPr>
                <w:rFonts w:ascii="Times New Roman" w:hAnsi="Times New Roman"/>
                <w:lang w:eastAsia="ru-RU"/>
              </w:rPr>
              <w:t>Тексты докладов публикуются в авторской редакции.</w:t>
            </w:r>
          </w:p>
          <w:p w14:paraId="323E75F6" w14:textId="3AC6FA54" w:rsidR="00086998" w:rsidRPr="00B1780A" w:rsidRDefault="00B5355D" w:rsidP="00CA7098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0E0D4" wp14:editId="388A216B">
                  <wp:extent cx="25717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97CD1" w:rsidRPr="00CA7098">
              <w:rPr>
                <w:rFonts w:ascii="Times New Roman" w:hAnsi="Times New Roman"/>
                <w:lang w:eastAsia="ru-RU"/>
              </w:rPr>
              <w:t xml:space="preserve">Оргкомитет вправе отказать </w:t>
            </w:r>
            <w:r w:rsidR="00B1780A" w:rsidRPr="00CA7098">
              <w:rPr>
                <w:rFonts w:ascii="Times New Roman" w:hAnsi="Times New Roman"/>
                <w:lang w:eastAsia="ru-RU"/>
              </w:rPr>
              <w:br/>
            </w:r>
            <w:r w:rsidR="00E97CD1" w:rsidRPr="00CA7098">
              <w:rPr>
                <w:rFonts w:ascii="Times New Roman" w:hAnsi="Times New Roman"/>
                <w:lang w:eastAsia="ru-RU"/>
              </w:rPr>
              <w:t xml:space="preserve">в </w:t>
            </w:r>
            <w:r w:rsidR="00DE7BB4" w:rsidRPr="00CA7098">
              <w:rPr>
                <w:rFonts w:ascii="Times New Roman" w:hAnsi="Times New Roman"/>
                <w:lang w:eastAsia="ru-RU"/>
              </w:rPr>
              <w:t xml:space="preserve">публикации докладов, </w:t>
            </w:r>
            <w:r w:rsidR="00B1780A" w:rsidRPr="00CA7098">
              <w:rPr>
                <w:rFonts w:ascii="Times New Roman" w:hAnsi="Times New Roman"/>
                <w:lang w:eastAsia="ru-RU"/>
              </w:rPr>
              <w:br/>
            </w:r>
            <w:r w:rsidR="00DE7BB4" w:rsidRPr="00CA7098">
              <w:rPr>
                <w:rFonts w:ascii="Times New Roman" w:hAnsi="Times New Roman"/>
                <w:lang w:eastAsia="ru-RU"/>
              </w:rPr>
              <w:t xml:space="preserve">полученных </w:t>
            </w:r>
            <w:r w:rsidR="00DE7BB4" w:rsidRPr="00CA7098">
              <w:rPr>
                <w:rFonts w:ascii="Times New Roman" w:hAnsi="Times New Roman"/>
                <w:b/>
                <w:bCs/>
                <w:lang w:eastAsia="ru-RU"/>
              </w:rPr>
              <w:t xml:space="preserve">позднее </w:t>
            </w:r>
            <w:r w:rsidR="00CA7098" w:rsidRPr="00CA7098">
              <w:rPr>
                <w:rFonts w:ascii="Times New Roman" w:hAnsi="Times New Roman"/>
                <w:b/>
                <w:bCs/>
                <w:lang w:eastAsia="ru-RU"/>
              </w:rPr>
              <w:t xml:space="preserve">26 марта </w:t>
            </w:r>
            <w:r w:rsidR="00DE7BB4" w:rsidRPr="00CA7098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7F0465" w:rsidRPr="00CA7098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295F4A" w:rsidRPr="00CA7098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DE7BB4" w:rsidRPr="00CA7098">
              <w:rPr>
                <w:rFonts w:ascii="Times New Roman" w:hAnsi="Times New Roman"/>
                <w:b/>
                <w:bCs/>
                <w:lang w:eastAsia="ru-RU"/>
              </w:rPr>
              <w:t xml:space="preserve"> г.</w:t>
            </w:r>
            <w:r w:rsidR="00DE7BB4" w:rsidRPr="00CA7098">
              <w:rPr>
                <w:rFonts w:ascii="Times New Roman" w:hAnsi="Times New Roman"/>
                <w:lang w:eastAsia="ru-RU"/>
              </w:rPr>
              <w:t xml:space="preserve"> </w:t>
            </w:r>
            <w:r w:rsidR="00B1780A" w:rsidRPr="00CA7098">
              <w:rPr>
                <w:rFonts w:ascii="Times New Roman" w:hAnsi="Times New Roman"/>
                <w:lang w:eastAsia="ru-RU"/>
              </w:rPr>
              <w:br/>
            </w:r>
            <w:r w:rsidR="00E97CD1" w:rsidRPr="00CA7098">
              <w:rPr>
                <w:rFonts w:ascii="Times New Roman" w:hAnsi="Times New Roman"/>
                <w:lang w:eastAsia="ru-RU"/>
              </w:rPr>
              <w:t>и оформленных с нарушением предъявленных требований.</w:t>
            </w:r>
            <w:r w:rsidR="00B1780A" w:rsidRPr="00CA709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21403A28" w14:textId="77777777" w:rsidR="00E97CD1" w:rsidRPr="000C1D76" w:rsidRDefault="00E97CD1" w:rsidP="000C1D76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803D790" w14:textId="2E98082B" w:rsidR="00086998" w:rsidRPr="000C1D76" w:rsidRDefault="002F7F13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323850" distL="114300" distR="114300" simplePos="0" relativeHeight="251658240" behindDoc="0" locked="0" layoutInCell="1" allowOverlap="1" wp14:anchorId="438DF2F1" wp14:editId="1C274B7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59690</wp:posOffset>
                  </wp:positionV>
                  <wp:extent cx="603885" cy="750570"/>
                  <wp:effectExtent l="0" t="0" r="0" b="0"/>
                  <wp:wrapSquare wrapText="right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998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взнос</w:t>
            </w:r>
            <w:r w:rsidR="00B178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за публикацию материалов</w:t>
            </w:r>
            <w:r w:rsidR="00086998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</w:t>
            </w:r>
            <w:r w:rsidR="00086998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86998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 рублей</w:t>
            </w:r>
            <w:r w:rsidR="00CA70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14:paraId="2CBE7F14" w14:textId="77777777" w:rsidR="002F7F13" w:rsidRDefault="002F7F13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9A1DC9" w14:textId="77777777" w:rsidR="002F7F13" w:rsidRDefault="002F7F13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7190A6" w14:textId="6415ACEE" w:rsidR="00086998" w:rsidRPr="000C1D76" w:rsidRDefault="00086998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из Томского политехнического университета орг</w:t>
            </w:r>
            <w:r w:rsidR="002F7F13">
              <w:rPr>
                <w:rFonts w:ascii="Times New Roman" w:hAnsi="Times New Roman"/>
                <w:sz w:val="24"/>
                <w:szCs w:val="24"/>
                <w:lang w:eastAsia="ru-RU"/>
              </w:rPr>
              <w:t>анизационный</w:t>
            </w:r>
            <w:r w:rsidR="000C1D76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взнос не оплачивают.</w:t>
            </w:r>
          </w:p>
          <w:p w14:paraId="4DC6E1E8" w14:textId="77777777" w:rsidR="00086998" w:rsidRPr="000C1D76" w:rsidRDefault="00086998" w:rsidP="00B1780A">
            <w:pPr>
              <w:pStyle w:val="a5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B17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оплаты организационного взноса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размещены на сайте конференции </w:t>
            </w:r>
            <w:hyperlink r:id="rId14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  <w:p w14:paraId="61D5648F" w14:textId="77777777" w:rsidR="00086998" w:rsidRPr="00B1780A" w:rsidRDefault="00086998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Проезд, проживание и питание оплачиваются участниками или направляющей организацией.</w:t>
            </w:r>
          </w:p>
        </w:tc>
      </w:tr>
    </w:tbl>
    <w:p w14:paraId="08681971" w14:textId="77777777" w:rsidR="000C21CA" w:rsidRPr="00753462" w:rsidRDefault="000C21CA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168"/>
        <w:gridCol w:w="7552"/>
      </w:tblGrid>
      <w:tr w:rsidR="00B1780A" w:rsidRPr="00086998" w14:paraId="0F3302EB" w14:textId="77777777" w:rsidTr="00B1780A">
        <w:trPr>
          <w:jc w:val="center"/>
        </w:trPr>
        <w:tc>
          <w:tcPr>
            <w:tcW w:w="2168" w:type="dxa"/>
            <w:vMerge w:val="restart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B4C2" w14:textId="0EEACE06" w:rsidR="00B1780A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29136" wp14:editId="36D11A4D">
                  <wp:extent cx="1095375" cy="1095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left w:val="nil"/>
              <w:bottom w:val="single" w:sz="12" w:space="0" w:color="385623" w:themeColor="accent6" w:themeShade="80"/>
            </w:tcBorders>
            <w:shd w:val="clear" w:color="auto" w:fill="auto"/>
            <w:tcMar>
              <w:left w:w="0" w:type="dxa"/>
              <w:bottom w:w="142" w:type="dxa"/>
            </w:tcMar>
          </w:tcPr>
          <w:p w14:paraId="75B72C7F" w14:textId="35980056" w:rsidR="00B1780A" w:rsidRPr="00CA7098" w:rsidRDefault="00B1780A" w:rsidP="00B1780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участия в конференции </w:t>
            </w: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нужно не позднее 2</w:t>
            </w:r>
            <w:r w:rsidR="00CA7098"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марта 202</w:t>
            </w:r>
            <w:r w:rsidR="00295F4A"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г. </w:t>
            </w:r>
            <w:r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</w:t>
            </w:r>
            <w:r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CA709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онлайн-заявку</w:t>
              </w:r>
            </w:hyperlink>
            <w:r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t> на сайте конференции</w:t>
            </w:r>
            <w:r w:rsidR="003E558D" w:rsidRPr="00CA7098">
              <w:rPr>
                <w:sz w:val="24"/>
                <w:szCs w:val="24"/>
              </w:rPr>
              <w:t xml:space="preserve"> </w:t>
            </w:r>
            <w:hyperlink r:id="rId17" w:history="1">
              <w:r w:rsidR="003E558D"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</w:tc>
      </w:tr>
      <w:tr w:rsidR="00B1780A" w:rsidRPr="00086998" w14:paraId="669B5572" w14:textId="77777777" w:rsidTr="00B1780A">
        <w:trPr>
          <w:jc w:val="center"/>
        </w:trPr>
        <w:tc>
          <w:tcPr>
            <w:tcW w:w="2168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B1BC" w14:textId="77777777" w:rsidR="00B1780A" w:rsidRDefault="00B1780A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2" w:type="dxa"/>
            <w:tcBorders>
              <w:left w:val="nil"/>
            </w:tcBorders>
            <w:shd w:val="clear" w:color="auto" w:fill="auto"/>
            <w:tcMar>
              <w:top w:w="142" w:type="dxa"/>
              <w:left w:w="0" w:type="dxa"/>
            </w:tcMar>
          </w:tcPr>
          <w:p w14:paraId="2FC65443" w14:textId="59977F8E" w:rsidR="00B1780A" w:rsidRPr="00CA7098" w:rsidRDefault="00B1780A" w:rsidP="00B1780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публикации</w:t>
            </w:r>
            <w:r w:rsidRPr="00CA7098"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материалов доклада </w:t>
            </w: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нужно не позднее </w:t>
            </w:r>
            <w:r w:rsidR="009806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 марта</w:t>
            </w: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295F4A"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A70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г. </w:t>
            </w:r>
            <w:r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направить электронный </w:t>
            </w:r>
            <w:r w:rsidRPr="00CA70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вариант доклада по адресу </w:t>
            </w:r>
            <w:hyperlink r:id="rId18" w:history="1">
              <w:r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  <w:shd w:val="clear" w:color="auto" w:fill="FDFCFB"/>
                  <w:lang w:val="en-US"/>
                </w:rPr>
                <w:t>orasbip</w:t>
              </w:r>
              <w:r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  <w:shd w:val="clear" w:color="auto" w:fill="FDFCFB"/>
                </w:rPr>
                <w:t>@</w:t>
              </w:r>
              <w:r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  <w:shd w:val="clear" w:color="auto" w:fill="FDFCFB"/>
                  <w:lang w:val="en-US"/>
                </w:rPr>
                <w:t>gmail</w:t>
              </w:r>
              <w:r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  <w:shd w:val="clear" w:color="auto" w:fill="FDFCFB"/>
                </w:rPr>
                <w:t>.</w:t>
              </w:r>
              <w:r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  <w:shd w:val="clear" w:color="auto" w:fill="FDFCFB"/>
                  <w:lang w:val="en-US"/>
                </w:rPr>
                <w:t>com</w:t>
              </w:r>
            </w:hyperlink>
          </w:p>
        </w:tc>
      </w:tr>
    </w:tbl>
    <w:p w14:paraId="7029DEB6" w14:textId="77777777" w:rsidR="00753462" w:rsidRPr="00B1780A" w:rsidRDefault="00753462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DE7BB4" w:rsidRPr="00DE7BB4" w14:paraId="6827E3C5" w14:textId="77777777" w:rsidTr="00B1780A">
        <w:trPr>
          <w:jc w:val="center"/>
        </w:trPr>
        <w:tc>
          <w:tcPr>
            <w:tcW w:w="9571" w:type="dxa"/>
            <w:shd w:val="clear" w:color="auto" w:fill="auto"/>
          </w:tcPr>
          <w:p w14:paraId="1151E654" w14:textId="77777777" w:rsidR="00DE7BB4" w:rsidRPr="00CA7098" w:rsidRDefault="00DE7BB4" w:rsidP="00B1780A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09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  <w:r w:rsidR="00B1780A" w:rsidRPr="00CA70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DFDE1E3" w14:textId="77777777" w:rsidR="00DE7BB4" w:rsidRPr="00CA7098" w:rsidRDefault="00DE7BB4" w:rsidP="00B178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7098">
              <w:rPr>
                <w:rFonts w:ascii="Times New Roman" w:hAnsi="Times New Roman"/>
                <w:sz w:val="24"/>
                <w:szCs w:val="24"/>
              </w:rPr>
              <w:t>Адрес: 634034, Россия, г. Томск, ул. Усова, 4а, оф. 4</w:t>
            </w:r>
            <w:r w:rsidR="007F0465" w:rsidRPr="00CA709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5FCF6BDF" w14:textId="77777777" w:rsidR="00DE7BB4" w:rsidRPr="00CA7098" w:rsidRDefault="00DE7BB4" w:rsidP="00B1780A">
            <w:pPr>
              <w:pStyle w:val="a5"/>
              <w:spacing w:before="120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CA7098">
              <w:rPr>
                <w:rFonts w:ascii="Times New Roman" w:hAnsi="Times New Roman"/>
                <w:sz w:val="24"/>
                <w:szCs w:val="24"/>
              </w:rPr>
              <w:t xml:space="preserve">Сайт конференции: </w:t>
            </w:r>
            <w:hyperlink r:id="rId19" w:history="1">
              <w:r w:rsidR="009D3FFD"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  <w:p w14:paraId="336A42DF" w14:textId="5BEB34F7" w:rsidR="00DE7BB4" w:rsidRPr="00CA7098" w:rsidRDefault="00DE7BB4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A7098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Лазарейт Ася Анатольевна</w:t>
            </w:r>
            <w:r w:rsidRPr="00CA7098">
              <w:rPr>
                <w:rFonts w:ascii="Times New Roman" w:hAnsi="Times New Roman"/>
                <w:sz w:val="24"/>
                <w:szCs w:val="24"/>
              </w:rPr>
              <w:t>, тел. +7 (3822) 606-458(оф.),</w:t>
            </w:r>
            <w:r w:rsidR="00B1780A" w:rsidRPr="00CA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09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A709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A7098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20" w:history="1">
              <w:r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lazar1@tpu.ru</w:t>
              </w:r>
            </w:hyperlink>
          </w:p>
          <w:p w14:paraId="0E943E54" w14:textId="2ECA9902" w:rsidR="00CA7098" w:rsidRPr="00CA7098" w:rsidRDefault="00DE7BB4" w:rsidP="00B1780A">
            <w:pPr>
              <w:pStyle w:val="a5"/>
              <w:spacing w:before="120"/>
              <w:rPr>
                <w:color w:val="385623" w:themeColor="accent6" w:themeShade="80"/>
                <w:u w:val="single"/>
              </w:rPr>
            </w:pPr>
            <w:r w:rsidRPr="00CA7098">
              <w:rPr>
                <w:rFonts w:ascii="Times New Roman" w:hAnsi="Times New Roman"/>
                <w:b/>
                <w:bCs/>
                <w:sz w:val="24"/>
                <w:szCs w:val="24"/>
              </w:rPr>
              <w:t>Шахова Нина Борисовна</w:t>
            </w:r>
            <w:r w:rsidR="000C1D76" w:rsidRPr="00CA70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7098">
              <w:rPr>
                <w:rFonts w:ascii="Times New Roman" w:hAnsi="Times New Roman"/>
                <w:sz w:val="24"/>
                <w:szCs w:val="24"/>
              </w:rPr>
              <w:t xml:space="preserve"> тел. +7 (3822) 606-458(оф.),</w:t>
            </w:r>
            <w:r w:rsidR="00B1780A" w:rsidRPr="00CA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09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A709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A7098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21" w:history="1">
              <w:r w:rsidR="00CA7098" w:rsidRPr="00CA709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shakhova@tpu.ru</w:t>
              </w:r>
            </w:hyperlink>
          </w:p>
        </w:tc>
      </w:tr>
    </w:tbl>
    <w:p w14:paraId="5D59F2CD" w14:textId="77777777" w:rsidR="00D93E8D" w:rsidRPr="00AD46E2" w:rsidRDefault="00D93E8D" w:rsidP="000C21CA">
      <w:pPr>
        <w:pStyle w:val="a5"/>
        <w:jc w:val="both"/>
        <w:rPr>
          <w:rFonts w:ascii="Times New Roman" w:hAnsi="Times New Roman"/>
          <w:sz w:val="4"/>
          <w:szCs w:val="4"/>
        </w:rPr>
      </w:pPr>
    </w:p>
    <w:sectPr w:rsidR="00D93E8D" w:rsidRPr="00AD46E2" w:rsidSect="00C957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321"/>
    <w:multiLevelType w:val="multilevel"/>
    <w:tmpl w:val="5D2E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70A9"/>
    <w:multiLevelType w:val="hybridMultilevel"/>
    <w:tmpl w:val="8182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64E"/>
    <w:multiLevelType w:val="hybridMultilevel"/>
    <w:tmpl w:val="BC50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EFA"/>
    <w:multiLevelType w:val="hybridMultilevel"/>
    <w:tmpl w:val="C83AD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827A26"/>
    <w:multiLevelType w:val="hybridMultilevel"/>
    <w:tmpl w:val="C2F255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00F623D"/>
    <w:multiLevelType w:val="hybridMultilevel"/>
    <w:tmpl w:val="F08478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3C75ED"/>
    <w:multiLevelType w:val="hybridMultilevel"/>
    <w:tmpl w:val="9712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705B"/>
    <w:multiLevelType w:val="multilevel"/>
    <w:tmpl w:val="37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07F9D"/>
    <w:multiLevelType w:val="multilevel"/>
    <w:tmpl w:val="FF9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15EC1"/>
    <w:multiLevelType w:val="multilevel"/>
    <w:tmpl w:val="CB9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365FD"/>
    <w:multiLevelType w:val="hybridMultilevel"/>
    <w:tmpl w:val="8F2E7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5ACC"/>
    <w:multiLevelType w:val="hybridMultilevel"/>
    <w:tmpl w:val="125E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811E38"/>
    <w:multiLevelType w:val="multilevel"/>
    <w:tmpl w:val="793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24DB8"/>
    <w:multiLevelType w:val="hybridMultilevel"/>
    <w:tmpl w:val="AC246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B075F"/>
    <w:multiLevelType w:val="hybridMultilevel"/>
    <w:tmpl w:val="002A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C29"/>
    <w:multiLevelType w:val="hybridMultilevel"/>
    <w:tmpl w:val="5A84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5F2A"/>
    <w:multiLevelType w:val="hybridMultilevel"/>
    <w:tmpl w:val="45D09A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C740F0"/>
    <w:multiLevelType w:val="hybridMultilevel"/>
    <w:tmpl w:val="DF88E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6539"/>
    <w:multiLevelType w:val="hybridMultilevel"/>
    <w:tmpl w:val="08CE1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B51"/>
    <w:multiLevelType w:val="hybridMultilevel"/>
    <w:tmpl w:val="C266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9"/>
  </w:num>
  <w:num w:numId="8">
    <w:abstractNumId w:val="2"/>
  </w:num>
  <w:num w:numId="9">
    <w:abstractNumId w:val="6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16"/>
  </w:num>
  <w:num w:numId="17">
    <w:abstractNumId w:val="18"/>
  </w:num>
  <w:num w:numId="18">
    <w:abstractNumId w:val="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4"/>
    <w:rsid w:val="000657CC"/>
    <w:rsid w:val="00077300"/>
    <w:rsid w:val="00086998"/>
    <w:rsid w:val="000C1D76"/>
    <w:rsid w:val="000C21CA"/>
    <w:rsid w:val="000F6998"/>
    <w:rsid w:val="00146810"/>
    <w:rsid w:val="00183301"/>
    <w:rsid w:val="001B69D7"/>
    <w:rsid w:val="001D68BA"/>
    <w:rsid w:val="001E33F5"/>
    <w:rsid w:val="001F6949"/>
    <w:rsid w:val="00201D99"/>
    <w:rsid w:val="00223C73"/>
    <w:rsid w:val="0023772F"/>
    <w:rsid w:val="002565E6"/>
    <w:rsid w:val="00295AFC"/>
    <w:rsid w:val="00295F4A"/>
    <w:rsid w:val="002F21A1"/>
    <w:rsid w:val="002F7F13"/>
    <w:rsid w:val="003D657D"/>
    <w:rsid w:val="003E558D"/>
    <w:rsid w:val="003F4C96"/>
    <w:rsid w:val="004634E7"/>
    <w:rsid w:val="00470C81"/>
    <w:rsid w:val="00484F38"/>
    <w:rsid w:val="004D0E3C"/>
    <w:rsid w:val="005B3680"/>
    <w:rsid w:val="005C26B5"/>
    <w:rsid w:val="005E4DB1"/>
    <w:rsid w:val="0060459A"/>
    <w:rsid w:val="006079E8"/>
    <w:rsid w:val="006714DD"/>
    <w:rsid w:val="00693F54"/>
    <w:rsid w:val="006B0760"/>
    <w:rsid w:val="006D3B41"/>
    <w:rsid w:val="0075154C"/>
    <w:rsid w:val="00753462"/>
    <w:rsid w:val="007F0465"/>
    <w:rsid w:val="008350B1"/>
    <w:rsid w:val="008353FB"/>
    <w:rsid w:val="00846C0E"/>
    <w:rsid w:val="0085484E"/>
    <w:rsid w:val="00865764"/>
    <w:rsid w:val="008B27B3"/>
    <w:rsid w:val="008D0711"/>
    <w:rsid w:val="009457EB"/>
    <w:rsid w:val="009806F6"/>
    <w:rsid w:val="00980F89"/>
    <w:rsid w:val="009A36EC"/>
    <w:rsid w:val="009B0406"/>
    <w:rsid w:val="009C37F9"/>
    <w:rsid w:val="009D3FFD"/>
    <w:rsid w:val="009E2891"/>
    <w:rsid w:val="009E4075"/>
    <w:rsid w:val="00A07FCC"/>
    <w:rsid w:val="00A35B4D"/>
    <w:rsid w:val="00A6602A"/>
    <w:rsid w:val="00AB1B92"/>
    <w:rsid w:val="00AB1ECF"/>
    <w:rsid w:val="00AD41CC"/>
    <w:rsid w:val="00AD46E2"/>
    <w:rsid w:val="00AF60EB"/>
    <w:rsid w:val="00AF6634"/>
    <w:rsid w:val="00B1780A"/>
    <w:rsid w:val="00B43CC6"/>
    <w:rsid w:val="00B5355D"/>
    <w:rsid w:val="00B875BF"/>
    <w:rsid w:val="00B97926"/>
    <w:rsid w:val="00BF2363"/>
    <w:rsid w:val="00C00EF5"/>
    <w:rsid w:val="00C42CD8"/>
    <w:rsid w:val="00C95786"/>
    <w:rsid w:val="00CA7098"/>
    <w:rsid w:val="00D30BB8"/>
    <w:rsid w:val="00D32C28"/>
    <w:rsid w:val="00D41D65"/>
    <w:rsid w:val="00D93E8D"/>
    <w:rsid w:val="00DE7BB4"/>
    <w:rsid w:val="00E0464D"/>
    <w:rsid w:val="00E05E27"/>
    <w:rsid w:val="00E97CD1"/>
    <w:rsid w:val="00EA3A77"/>
    <w:rsid w:val="00ED0CB8"/>
    <w:rsid w:val="00EE2255"/>
    <w:rsid w:val="00EE7B20"/>
    <w:rsid w:val="00EF47E1"/>
    <w:rsid w:val="00F40C49"/>
    <w:rsid w:val="00F43F1D"/>
    <w:rsid w:val="00F571DA"/>
    <w:rsid w:val="00F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B8D3"/>
  <w15:docId w15:val="{EA5CB500-0BE0-4F42-AB9A-931657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01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5B36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5B368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93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3F54"/>
  </w:style>
  <w:style w:type="character" w:styleId="a4">
    <w:name w:val="Hyperlink"/>
    <w:uiPriority w:val="99"/>
    <w:rsid w:val="00693F54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0C21CA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A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AB1B92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558D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locked/>
    <w:rsid w:val="00201D9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01D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A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orasbi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khova@tpu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iie.tpu.ru/sci_con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GKmVUk35NatJKb81koNH9d024wKku0f2s6fyqf3DqJmQEEg/viewform" TargetMode="External"/><Relationship Id="rId20" Type="http://schemas.openxmlformats.org/officeDocument/2006/relationships/hyperlink" Target="mailto:lazar1@tp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ie.tpu.ru/sci_conf/index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iie.tpu.ru/sci_conf/" TargetMode="External"/><Relationship Id="rId19" Type="http://schemas.openxmlformats.org/officeDocument/2006/relationships/hyperlink" Target="http://iie.tpu.ru/sci_con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iie.tpu.ru/sci_con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8A95-25A1-44D1-8FAB-6F6B24F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Нина Шахова</dc:creator>
  <cp:lastModifiedBy>Irina V. Koryukina</cp:lastModifiedBy>
  <cp:revision>2</cp:revision>
  <cp:lastPrinted>2019-12-11T09:50:00Z</cp:lastPrinted>
  <dcterms:created xsi:type="dcterms:W3CDTF">2021-01-18T05:33:00Z</dcterms:created>
  <dcterms:modified xsi:type="dcterms:W3CDTF">2021-01-18T05:33:00Z</dcterms:modified>
</cp:coreProperties>
</file>